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58" w:rsidRPr="002030E5" w:rsidRDefault="002C2D7C" w:rsidP="005B0958">
      <w:pPr>
        <w:rPr>
          <w:rFonts w:ascii="Comic Sans MS" w:hAnsi="Comic Sans MS"/>
          <w:sz w:val="20"/>
          <w:szCs w:val="20"/>
        </w:rPr>
      </w:pPr>
      <w:proofErr w:type="spellStart"/>
      <w:r w:rsidRPr="002030E5">
        <w:rPr>
          <w:rFonts w:ascii="Comic Sans MS" w:hAnsi="Comic Sans MS"/>
          <w:sz w:val="20"/>
          <w:szCs w:val="20"/>
        </w:rPr>
        <w:t>Özpekler</w:t>
      </w:r>
      <w:proofErr w:type="spellEnd"/>
      <w:r w:rsidRPr="002030E5">
        <w:rPr>
          <w:rFonts w:ascii="Comic Sans MS" w:hAnsi="Comic Sans MS"/>
          <w:sz w:val="20"/>
          <w:szCs w:val="20"/>
        </w:rPr>
        <w:t xml:space="preserve"> Su Ürünleri</w:t>
      </w:r>
      <w:r w:rsidR="005B0958" w:rsidRPr="002030E5">
        <w:rPr>
          <w:rFonts w:ascii="Comic Sans MS" w:hAnsi="Comic Sans MS"/>
          <w:sz w:val="20"/>
          <w:szCs w:val="20"/>
        </w:rPr>
        <w:t xml:space="preserve"> bünyesinde aşağıdaki unsurlara tolerans gösterilmeyeceğini ve bu tür uygulamaların karşısında olduğunu taahhüt eder. </w:t>
      </w:r>
    </w:p>
    <w:p w:rsidR="005B0958" w:rsidRPr="002030E5" w:rsidRDefault="005B0958" w:rsidP="005B0958">
      <w:pPr>
        <w:rPr>
          <w:rFonts w:ascii="Comic Sans MS" w:hAnsi="Comic Sans MS" w:cstheme="minorHAnsi"/>
          <w:b/>
          <w:bCs/>
          <w:sz w:val="20"/>
          <w:szCs w:val="20"/>
        </w:rPr>
      </w:pPr>
      <w:bookmarkStart w:id="0" w:name="_GoBack"/>
      <w:bookmarkEnd w:id="0"/>
      <w:r w:rsidRPr="002030E5">
        <w:rPr>
          <w:rFonts w:ascii="Comic Sans MS" w:hAnsi="Comic Sans MS" w:cstheme="minorHAnsi"/>
          <w:b/>
          <w:bCs/>
          <w:sz w:val="20"/>
          <w:szCs w:val="20"/>
        </w:rPr>
        <w:t>MUHTEMEL SIFIR TOLERANS DURUMLARI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İnsan hakları ihlalleri ve denetimin bağımsızlığını tehlikeye düşürecek davranışlar, sosyal performansla ilgili normal bulgulardan ayırt edilmelidir. Bu durumlar, Sıfır Tolerans Durumu olarak addedilebilir: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</w:p>
    <w:p w:rsidR="005B0958" w:rsidRPr="002030E5" w:rsidRDefault="005B0958" w:rsidP="005B0958">
      <w:pPr>
        <w:rPr>
          <w:rFonts w:ascii="Comic Sans MS" w:hAnsi="Comic Sans MS"/>
          <w:b/>
          <w:bCs/>
          <w:sz w:val="20"/>
          <w:szCs w:val="20"/>
        </w:rPr>
      </w:pPr>
      <w:r w:rsidRPr="002030E5">
        <w:rPr>
          <w:rFonts w:ascii="Comic Sans MS" w:hAnsi="Comic Sans MS"/>
          <w:b/>
          <w:bCs/>
          <w:sz w:val="20"/>
          <w:szCs w:val="20"/>
        </w:rPr>
        <w:t xml:space="preserve">Çocuk İşçiliği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 xml:space="preserve">• 15 yaşından küçük (veya yerel kanunlara göre asgari yaş sınırının altında kalan) işçiler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• 18 yaşından küçük olup zorla çalıştırılan işçiler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</w:p>
    <w:p w:rsidR="005B0958" w:rsidRPr="002030E5" w:rsidRDefault="005B0958" w:rsidP="005B0958">
      <w:pPr>
        <w:rPr>
          <w:rFonts w:ascii="Comic Sans MS" w:hAnsi="Comic Sans MS"/>
          <w:b/>
          <w:bCs/>
          <w:sz w:val="20"/>
          <w:szCs w:val="20"/>
        </w:rPr>
      </w:pPr>
      <w:r w:rsidRPr="002030E5">
        <w:rPr>
          <w:rFonts w:ascii="Comic Sans MS" w:hAnsi="Comic Sans MS"/>
          <w:b/>
          <w:bCs/>
          <w:sz w:val="20"/>
          <w:szCs w:val="20"/>
        </w:rPr>
        <w:t xml:space="preserve">Bağımlı / Borçlu Çalışma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 xml:space="preserve">• İşçilerin iş yerini terk etmesine izin vermeme veya onları istekleri dışında fazla mesai yapmaya zorlama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• İşçileri çalışmaya zorlamak için şiddet uygulama veya şiddet uygulama tehdidinde bulunma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</w:p>
    <w:p w:rsidR="005B0958" w:rsidRPr="002030E5" w:rsidRDefault="005B0958" w:rsidP="005B0958">
      <w:pPr>
        <w:rPr>
          <w:rFonts w:ascii="Comic Sans MS" w:hAnsi="Comic Sans MS"/>
          <w:b/>
          <w:bCs/>
          <w:sz w:val="20"/>
          <w:szCs w:val="20"/>
        </w:rPr>
      </w:pPr>
      <w:r w:rsidRPr="002030E5">
        <w:rPr>
          <w:rFonts w:ascii="Comic Sans MS" w:hAnsi="Comic Sans MS"/>
          <w:b/>
          <w:bCs/>
          <w:sz w:val="20"/>
          <w:szCs w:val="20"/>
        </w:rPr>
        <w:t xml:space="preserve">İnsanlık Dışı Muamele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• İnsanlık dışı veya aşağılayıcı muamele, işkence (cinsel istismar dâhil), psikolojik veya fiziksel baskı ve/veya sözlü taciz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</w:p>
    <w:p w:rsidR="005B0958" w:rsidRPr="002030E5" w:rsidRDefault="005B0958" w:rsidP="005B0958">
      <w:pPr>
        <w:rPr>
          <w:rFonts w:ascii="Comic Sans MS" w:hAnsi="Comic Sans MS"/>
          <w:b/>
          <w:bCs/>
          <w:sz w:val="20"/>
          <w:szCs w:val="20"/>
        </w:rPr>
      </w:pPr>
      <w:r w:rsidRPr="002030E5">
        <w:rPr>
          <w:rFonts w:ascii="Comic Sans MS" w:hAnsi="Comic Sans MS"/>
          <w:b/>
          <w:bCs/>
          <w:sz w:val="20"/>
          <w:szCs w:val="20"/>
        </w:rPr>
        <w:t xml:space="preserve">İş Sağlığı ve Güvenliği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• İş sağlığı ve güvenliği ilkelerinin çalışanların sağlığını, güvenliğini ve/veya hayatını tehlikeye atacak derecede ihlali</w:t>
      </w:r>
    </w:p>
    <w:p w:rsidR="002030E5" w:rsidRPr="002030E5" w:rsidRDefault="002030E5" w:rsidP="005B0958">
      <w:pPr>
        <w:rPr>
          <w:rFonts w:ascii="Comic Sans MS" w:hAnsi="Comic Sans MS"/>
          <w:sz w:val="20"/>
          <w:szCs w:val="20"/>
        </w:rPr>
      </w:pPr>
    </w:p>
    <w:p w:rsidR="005B0958" w:rsidRPr="002030E5" w:rsidRDefault="005B0958" w:rsidP="005B0958">
      <w:pPr>
        <w:rPr>
          <w:rFonts w:ascii="Comic Sans MS" w:hAnsi="Comic Sans MS"/>
          <w:b/>
          <w:bCs/>
          <w:sz w:val="20"/>
          <w:szCs w:val="20"/>
        </w:rPr>
      </w:pPr>
      <w:r w:rsidRPr="002030E5">
        <w:rPr>
          <w:rFonts w:ascii="Comic Sans MS" w:hAnsi="Comic Sans MS"/>
          <w:b/>
          <w:bCs/>
          <w:sz w:val="20"/>
          <w:szCs w:val="20"/>
        </w:rPr>
        <w:t xml:space="preserve">Etik Olmayan Davranışlar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 xml:space="preserve">• Denetçilere rüşvet verme teşebbüsü </w:t>
      </w:r>
    </w:p>
    <w:p w:rsidR="005F05B4" w:rsidRPr="002030E5" w:rsidRDefault="005B0958" w:rsidP="002030E5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• Tedarik zincirinde kasıtlı olarak yanlış bilgi verilmesi (Örneğin üretim tesislerinin saklanması, işletme ruhsatının bulunmaması, iş gücü boyutunu kasti olarak olduğundan daha küçük gösterme)</w:t>
      </w:r>
    </w:p>
    <w:p w:rsidR="005F05B4" w:rsidRPr="002030E5" w:rsidRDefault="005F05B4" w:rsidP="005F05B4">
      <w:pPr>
        <w:pStyle w:val="ListeParagraf"/>
        <w:spacing w:before="240"/>
        <w:jc w:val="both"/>
        <w:rPr>
          <w:rFonts w:ascii="Comic Sans MS" w:hAnsi="Comic Sans MS" w:cs="Arial"/>
          <w:sz w:val="20"/>
          <w:szCs w:val="20"/>
        </w:rPr>
      </w:pPr>
    </w:p>
    <w:sectPr w:rsidR="005F05B4" w:rsidRPr="002030E5" w:rsidSect="00063F9A">
      <w:headerReference w:type="default" r:id="rId7"/>
      <w:footerReference w:type="default" r:id="rId8"/>
      <w:pgSz w:w="11906" w:h="16838"/>
      <w:pgMar w:top="1417" w:right="1417" w:bottom="1417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5BC" w:rsidRDefault="00CC35BC" w:rsidP="00063F9A">
      <w:pPr>
        <w:spacing w:after="0" w:line="240" w:lineRule="auto"/>
      </w:pPr>
      <w:r>
        <w:separator/>
      </w:r>
    </w:p>
  </w:endnote>
  <w:endnote w:type="continuationSeparator" w:id="0">
    <w:p w:rsidR="00CC35BC" w:rsidRDefault="00CC35BC" w:rsidP="0006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LT Pro 95 Blk">
    <w:altName w:val="Segoe Print"/>
    <w:charset w:val="A2"/>
    <w:family w:val="swiss"/>
    <w:pitch w:val="default"/>
    <w:sig w:usb0="00000000" w:usb1="00000000" w:usb2="00000000" w:usb3="00000000" w:csb0="00000010" w:csb1="00000000"/>
  </w:font>
  <w:font w:name="HelveticaNeueLT Pro 45 Lt">
    <w:altName w:val="Arial"/>
    <w:charset w:val="A2"/>
    <w:family w:val="swiss"/>
    <w:pitch w:val="default"/>
    <w:sig w:usb0="00000000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48749D" w:rsidRPr="007A2DC6" w:rsidTr="004416BF">
      <w:trPr>
        <w:trHeight w:val="273"/>
      </w:trPr>
      <w:tc>
        <w:tcPr>
          <w:tcW w:w="4820" w:type="dxa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48749D" w:rsidRPr="007A2DC6" w:rsidTr="004416BF">
      <w:trPr>
        <w:trHeight w:val="382"/>
      </w:trPr>
      <w:tc>
        <w:tcPr>
          <w:tcW w:w="4820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48749D" w:rsidRPr="007A2DC6" w:rsidTr="004416BF">
      <w:trPr>
        <w:trHeight w:val="382"/>
      </w:trPr>
      <w:tc>
        <w:tcPr>
          <w:tcW w:w="4820" w:type="dxa"/>
          <w:vAlign w:val="center"/>
        </w:tcPr>
        <w:p w:rsidR="0048749D" w:rsidRDefault="0048749D" w:rsidP="0048749D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</w:p>
      </w:tc>
    </w:tr>
  </w:tbl>
  <w:p w:rsidR="0048749D" w:rsidRDefault="004874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5BC" w:rsidRDefault="00CC35BC" w:rsidP="00063F9A">
      <w:pPr>
        <w:spacing w:after="0" w:line="240" w:lineRule="auto"/>
      </w:pPr>
      <w:r>
        <w:separator/>
      </w:r>
    </w:p>
  </w:footnote>
  <w:footnote w:type="continuationSeparator" w:id="0">
    <w:p w:rsidR="00CC35BC" w:rsidRDefault="00CC35BC" w:rsidP="0006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6172"/>
      <w:gridCol w:w="2268"/>
    </w:tblGrid>
    <w:tr w:rsidR="005F05B4" w:rsidRPr="00ED6AA7" w:rsidTr="002C2D7C">
      <w:trPr>
        <w:cantSplit/>
        <w:trHeight w:val="1325"/>
      </w:trPr>
      <w:tc>
        <w:tcPr>
          <w:tcW w:w="2192" w:type="dxa"/>
        </w:tcPr>
        <w:p w:rsidR="005F05B4" w:rsidRDefault="00B85998" w:rsidP="005F05B4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5F05B4" w:rsidRPr="005B0958" w:rsidRDefault="005B0958" w:rsidP="005F05B4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 w:rsidRPr="005B0958">
            <w:rPr>
              <w:rFonts w:ascii="Comic Sans MS" w:hAnsi="Comic Sans MS" w:cstheme="minorHAnsi"/>
              <w:b/>
              <w:bCs/>
              <w:sz w:val="36"/>
              <w:szCs w:val="36"/>
            </w:rPr>
            <w:t xml:space="preserve">SIFIR TOLERANS </w:t>
          </w:r>
          <w:r w:rsidR="00B85998" w:rsidRPr="005B0958">
            <w:rPr>
              <w:rFonts w:ascii="Comic Sans MS" w:hAnsi="Comic Sans MS"/>
              <w:b/>
              <w:bCs/>
              <w:sz w:val="36"/>
              <w:szCs w:val="36"/>
            </w:rPr>
            <w:t>POLİTİKASI</w:t>
          </w:r>
        </w:p>
      </w:tc>
      <w:tc>
        <w:tcPr>
          <w:tcW w:w="2268" w:type="dxa"/>
        </w:tcPr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Doküman No</w:t>
          </w:r>
          <w:r w:rsidR="00B85998">
            <w:rPr>
              <w:rFonts w:ascii="Comic Sans MS" w:hAnsi="Comic Sans MS"/>
              <w:sz w:val="16"/>
              <w:szCs w:val="16"/>
            </w:rPr>
            <w:t>: KG-POL-01</w:t>
          </w:r>
          <w:r w:rsidR="005B0958">
            <w:rPr>
              <w:rFonts w:ascii="Comic Sans MS" w:hAnsi="Comic Sans MS"/>
              <w:sz w:val="16"/>
              <w:szCs w:val="16"/>
            </w:rPr>
            <w:t>1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Yayın Tarihi</w:t>
          </w:r>
          <w:r w:rsidR="00B85998">
            <w:rPr>
              <w:rFonts w:ascii="Comic Sans MS" w:hAnsi="Comic Sans MS"/>
              <w:sz w:val="16"/>
              <w:szCs w:val="16"/>
            </w:rPr>
            <w:t>: 13.05.2024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Revizyon No</w:t>
          </w:r>
          <w:r>
            <w:rPr>
              <w:rFonts w:ascii="Comic Sans MS" w:hAnsi="Comic Sans MS"/>
              <w:sz w:val="16"/>
              <w:szCs w:val="16"/>
            </w:rPr>
            <w:t>:0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>Revizyon Tarihi: -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Sayfa No</w:t>
          </w:r>
          <w:r>
            <w:rPr>
              <w:rFonts w:ascii="Comic Sans MS" w:hAnsi="Comic Sans MS"/>
              <w:sz w:val="16"/>
              <w:szCs w:val="16"/>
            </w:rPr>
            <w:t xml:space="preserve">: 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PAGE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 w:rsidR="002030E5">
            <w:rPr>
              <w:rStyle w:val="SayfaNumaras"/>
              <w:rFonts w:ascii="Comic Sans MS" w:hAnsi="Comic Sans MS"/>
              <w:noProof/>
              <w:sz w:val="16"/>
              <w:szCs w:val="16"/>
            </w:rPr>
            <w:t>1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t>/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NUMPAGES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 w:rsidR="002030E5">
            <w:rPr>
              <w:rStyle w:val="SayfaNumaras"/>
              <w:rFonts w:ascii="Comic Sans MS" w:hAnsi="Comic Sans MS"/>
              <w:noProof/>
              <w:sz w:val="16"/>
              <w:szCs w:val="16"/>
            </w:rPr>
            <w:t>1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</w:p>
      </w:tc>
    </w:tr>
  </w:tbl>
  <w:p w:rsidR="00063F9A" w:rsidRDefault="00063F9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0CAA"/>
    <w:multiLevelType w:val="multilevel"/>
    <w:tmpl w:val="DA52FA04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FD7E0E"/>
    <w:multiLevelType w:val="hybridMultilevel"/>
    <w:tmpl w:val="8B8A8E62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683C23"/>
    <w:multiLevelType w:val="hybridMultilevel"/>
    <w:tmpl w:val="9E36265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0A36A6"/>
    <w:multiLevelType w:val="hybridMultilevel"/>
    <w:tmpl w:val="ECDC4782"/>
    <w:lvl w:ilvl="0" w:tplc="3D2AD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8E8AB59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95"/>
    <w:rsid w:val="00000512"/>
    <w:rsid w:val="00063F9A"/>
    <w:rsid w:val="00082767"/>
    <w:rsid w:val="00091FD4"/>
    <w:rsid w:val="000C1637"/>
    <w:rsid w:val="00131C5C"/>
    <w:rsid w:val="002030E5"/>
    <w:rsid w:val="002929D6"/>
    <w:rsid w:val="00294C6B"/>
    <w:rsid w:val="002C2D7C"/>
    <w:rsid w:val="002D088B"/>
    <w:rsid w:val="002D68BF"/>
    <w:rsid w:val="002F27CD"/>
    <w:rsid w:val="00340FCE"/>
    <w:rsid w:val="003A3F79"/>
    <w:rsid w:val="003E421F"/>
    <w:rsid w:val="00440C2D"/>
    <w:rsid w:val="004416BF"/>
    <w:rsid w:val="0048749D"/>
    <w:rsid w:val="00593867"/>
    <w:rsid w:val="00597995"/>
    <w:rsid w:val="005B0958"/>
    <w:rsid w:val="005F05B4"/>
    <w:rsid w:val="00607481"/>
    <w:rsid w:val="00646AE3"/>
    <w:rsid w:val="007955BC"/>
    <w:rsid w:val="00884FAE"/>
    <w:rsid w:val="009B6E35"/>
    <w:rsid w:val="009D5995"/>
    <w:rsid w:val="00A6596F"/>
    <w:rsid w:val="00B85998"/>
    <w:rsid w:val="00CA38A8"/>
    <w:rsid w:val="00CC35BC"/>
    <w:rsid w:val="00CF622C"/>
    <w:rsid w:val="00D3424B"/>
    <w:rsid w:val="00EF35FD"/>
    <w:rsid w:val="00F86B90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19F085-9634-4363-B237-984FCB0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79"/>
  </w:style>
  <w:style w:type="paragraph" w:styleId="Balk1">
    <w:name w:val="heading 1"/>
    <w:basedOn w:val="Normal"/>
    <w:next w:val="Normal"/>
    <w:link w:val="Balk1Char"/>
    <w:qFormat/>
    <w:rsid w:val="00063F9A"/>
    <w:pPr>
      <w:keepNext/>
      <w:numPr>
        <w:numId w:val="1"/>
      </w:numPr>
      <w:tabs>
        <w:tab w:val="left" w:pos="284"/>
      </w:tabs>
      <w:spacing w:before="20" w:after="2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63F9A"/>
    <w:pPr>
      <w:keepNext/>
      <w:numPr>
        <w:ilvl w:val="1"/>
        <w:numId w:val="1"/>
      </w:numPr>
      <w:spacing w:before="20" w:after="20" w:line="240" w:lineRule="auto"/>
      <w:jc w:val="both"/>
      <w:outlineLvl w:val="1"/>
    </w:pPr>
    <w:rPr>
      <w:rFonts w:ascii="Arial" w:eastAsia="Times New Roman" w:hAnsi="Arial" w:cs="Times New Roman"/>
      <w:b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063F9A"/>
    <w:pPr>
      <w:keepNext/>
      <w:numPr>
        <w:ilvl w:val="2"/>
        <w:numId w:val="1"/>
      </w:numPr>
      <w:tabs>
        <w:tab w:val="left" w:pos="567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b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063F9A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 w:line="240" w:lineRule="auto"/>
      <w:ind w:left="0" w:firstLine="0"/>
      <w:jc w:val="both"/>
      <w:outlineLvl w:val="3"/>
    </w:pPr>
    <w:rPr>
      <w:rFonts w:ascii="Arial" w:eastAsia="Times New Roman" w:hAnsi="Arial" w:cs="Times New Roman"/>
      <w:b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063F9A"/>
    <w:pPr>
      <w:keepNext/>
      <w:numPr>
        <w:ilvl w:val="4"/>
        <w:numId w:val="1"/>
      </w:numPr>
      <w:tabs>
        <w:tab w:val="clear" w:pos="1008"/>
        <w:tab w:val="num" w:pos="360"/>
      </w:tabs>
      <w:overflowPunct w:val="0"/>
      <w:autoSpaceDE w:val="0"/>
      <w:autoSpaceDN w:val="0"/>
      <w:adjustRightInd w:val="0"/>
      <w:spacing w:before="60" w:after="60" w:line="240" w:lineRule="auto"/>
      <w:ind w:left="0" w:firstLine="0"/>
      <w:jc w:val="both"/>
      <w:textAlignment w:val="baseline"/>
      <w:outlineLvl w:val="4"/>
    </w:pPr>
    <w:rPr>
      <w:rFonts w:ascii="Arial" w:eastAsia="Times New Roman" w:hAnsi="Arial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6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3F9A"/>
  </w:style>
  <w:style w:type="paragraph" w:styleId="Altbilgi">
    <w:name w:val="footer"/>
    <w:basedOn w:val="Normal"/>
    <w:link w:val="AltbilgiChar"/>
    <w:uiPriority w:val="99"/>
    <w:unhideWhenUsed/>
    <w:rsid w:val="0006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3F9A"/>
  </w:style>
  <w:style w:type="character" w:customStyle="1" w:styleId="Balk1Char">
    <w:name w:val="Başlık 1 Char"/>
    <w:basedOn w:val="VarsaylanParagrafYazTipi"/>
    <w:link w:val="Balk1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styleId="SayfaNumaras">
    <w:name w:val="page number"/>
    <w:basedOn w:val="VarsaylanParagrafYazTipi"/>
    <w:rsid w:val="00063F9A"/>
  </w:style>
  <w:style w:type="paragraph" w:styleId="ListeParagraf">
    <w:name w:val="List Paragraph"/>
    <w:basedOn w:val="Normal"/>
    <w:uiPriority w:val="34"/>
    <w:qFormat/>
    <w:rsid w:val="00884FAE"/>
    <w:pPr>
      <w:ind w:left="720"/>
      <w:contextualSpacing/>
    </w:pPr>
  </w:style>
  <w:style w:type="character" w:styleId="Gl">
    <w:name w:val="Strong"/>
    <w:basedOn w:val="VarsaylanParagrafYazTipi"/>
    <w:qFormat/>
    <w:rsid w:val="005F05B4"/>
    <w:rPr>
      <w:b/>
      <w:bCs/>
    </w:rPr>
  </w:style>
  <w:style w:type="paragraph" w:customStyle="1" w:styleId="Default">
    <w:name w:val="Default"/>
    <w:qFormat/>
    <w:rsid w:val="00B85998"/>
    <w:pPr>
      <w:autoSpaceDE w:val="0"/>
      <w:autoSpaceDN w:val="0"/>
      <w:adjustRightInd w:val="0"/>
      <w:spacing w:after="0" w:line="240" w:lineRule="auto"/>
    </w:pPr>
    <w:rPr>
      <w:rFonts w:ascii="HelveticaNeueLT Pro 95 Blk" w:hAnsi="HelveticaNeueLT Pro 95 Blk" w:cs="HelveticaNeueLT Pro 95 Bl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qFormat/>
    <w:rsid w:val="00B85998"/>
    <w:rPr>
      <w:rFonts w:ascii="HelveticaNeueLT Pro 95 Blk" w:hAnsi="HelveticaNeueLT Pro 95 Blk" w:cs="HelveticaNeueLT Pro 95 Blk" w:hint="default"/>
      <w:b/>
      <w:bCs/>
      <w:color w:val="000000"/>
      <w:sz w:val="38"/>
      <w:szCs w:val="38"/>
    </w:rPr>
  </w:style>
  <w:style w:type="character" w:customStyle="1" w:styleId="A1">
    <w:name w:val="A1"/>
    <w:uiPriority w:val="99"/>
    <w:qFormat/>
    <w:rsid w:val="00B85998"/>
    <w:rPr>
      <w:rFonts w:ascii="HelveticaNeueLT Pro 45 Lt" w:hAnsi="HelveticaNeueLT Pro 45 Lt" w:cs="HelveticaNeueLT Pro 45 Lt" w:hint="default"/>
      <w:color w:val="000000"/>
      <w:sz w:val="26"/>
      <w:szCs w:val="26"/>
    </w:rPr>
  </w:style>
  <w:style w:type="character" w:customStyle="1" w:styleId="A3">
    <w:name w:val="A3"/>
    <w:uiPriority w:val="99"/>
    <w:qFormat/>
    <w:rsid w:val="00B85998"/>
    <w:rPr>
      <w:rFonts w:ascii="HelveticaNeueLT Pro 45 Lt" w:hAnsi="HelveticaNeueLT Pro 45 Lt" w:cs="HelveticaNeueLT Pro 45 Lt" w:hint="default"/>
      <w:color w:val="000000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3</cp:revision>
  <cp:lastPrinted>2024-05-22T13:54:00Z</cp:lastPrinted>
  <dcterms:created xsi:type="dcterms:W3CDTF">2024-05-22T14:38:00Z</dcterms:created>
  <dcterms:modified xsi:type="dcterms:W3CDTF">2024-05-22T14:52:00Z</dcterms:modified>
</cp:coreProperties>
</file>